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C4" w:rsidRPr="00BC58CD" w:rsidRDefault="003415C4" w:rsidP="003415C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58CD">
        <w:rPr>
          <w:rFonts w:ascii="Times New Roman" w:hAnsi="Times New Roman" w:cs="Times New Roman"/>
          <w:bCs/>
          <w:sz w:val="28"/>
          <w:szCs w:val="28"/>
        </w:rPr>
        <w:t>Государственное бюджетное учреждение культуры</w:t>
      </w:r>
    </w:p>
    <w:p w:rsidR="003415C4" w:rsidRPr="00BC58CD" w:rsidRDefault="003415C4" w:rsidP="003415C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58CD">
        <w:rPr>
          <w:rFonts w:ascii="Times New Roman" w:hAnsi="Times New Roman" w:cs="Times New Roman"/>
          <w:bCs/>
          <w:sz w:val="28"/>
          <w:szCs w:val="28"/>
        </w:rPr>
        <w:t>«Самарская областная библиотека для слепых»</w:t>
      </w:r>
    </w:p>
    <w:p w:rsidR="003415C4" w:rsidRPr="00BC58CD" w:rsidRDefault="003415C4" w:rsidP="003415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C58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0014" cy="1063256"/>
            <wp:effectExtent l="19050" t="0" r="4086" b="0"/>
            <wp:docPr id="1" name="Рисунок 0" descr="Логотип СОБС. Горизонта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СОБС. Горизонтальны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755" cy="105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D12" w:rsidRPr="003A5D12" w:rsidRDefault="003A5D12" w:rsidP="003415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5D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</w:t>
      </w:r>
    </w:p>
    <w:p w:rsidR="003415C4" w:rsidRPr="00BC58CD" w:rsidRDefault="003415C4" w:rsidP="003415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58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межрегионального семинара </w:t>
      </w:r>
    </w:p>
    <w:p w:rsidR="003415C4" w:rsidRPr="00BC58CD" w:rsidRDefault="003415C4" w:rsidP="003415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58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«Сохранение и продвижение исторического и культурного наследия в </w:t>
      </w:r>
      <w:proofErr w:type="spellStart"/>
      <w:r w:rsidRPr="00BC58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спецбиблиотеках</w:t>
      </w:r>
      <w:proofErr w:type="spellEnd"/>
      <w:r w:rsidRPr="00BC58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новые издания и проверенные практики»</w:t>
      </w:r>
    </w:p>
    <w:p w:rsidR="003415C4" w:rsidRPr="00BC58CD" w:rsidRDefault="003415C4" w:rsidP="003415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15C4" w:rsidRDefault="003415C4" w:rsidP="003415C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C58CD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BC58CD">
        <w:rPr>
          <w:rFonts w:ascii="Times New Roman" w:hAnsi="Times New Roman" w:cs="Times New Roman"/>
          <w:b/>
          <w:sz w:val="28"/>
          <w:szCs w:val="28"/>
        </w:rPr>
        <w:t xml:space="preserve"> состоится: </w:t>
      </w:r>
      <w:r w:rsidRPr="00BC58CD">
        <w:rPr>
          <w:rFonts w:ascii="Times New Roman" w:eastAsia="Times New Roman" w:hAnsi="Times New Roman" w:cs="Times New Roman"/>
          <w:sz w:val="28"/>
          <w:szCs w:val="28"/>
        </w:rPr>
        <w:t xml:space="preserve">25.06.2026, 10.00 (Время московское) </w:t>
      </w:r>
      <w:r w:rsidRPr="00BC5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онлайн – формате </w:t>
      </w:r>
      <w:r w:rsidRPr="00BC58C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C58CD">
        <w:rPr>
          <w:rFonts w:ascii="Times New Roman" w:hAnsi="Times New Roman" w:cs="Times New Roman"/>
          <w:sz w:val="28"/>
          <w:szCs w:val="28"/>
        </w:rPr>
        <w:t>платформе</w:t>
      </w:r>
      <w:r w:rsidRPr="00BC58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Яндекс.Телемост</w:t>
      </w:r>
      <w:proofErr w:type="spellEnd"/>
    </w:p>
    <w:p w:rsidR="00BC58CD" w:rsidRPr="00BC58CD" w:rsidRDefault="00BC58CD" w:rsidP="00BC58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63FDA">
        <w:rPr>
          <w:rFonts w:ascii="Times New Roman" w:eastAsia="Times New Roman" w:hAnsi="Times New Roman" w:cs="Times New Roman"/>
          <w:b/>
          <w:sz w:val="28"/>
          <w:szCs w:val="28"/>
        </w:rPr>
        <w:t xml:space="preserve">Ссылка на </w:t>
      </w:r>
      <w:proofErr w:type="spellStart"/>
      <w:r w:rsidRPr="00B63FDA">
        <w:rPr>
          <w:rFonts w:ascii="Times New Roman" w:eastAsia="Times New Roman" w:hAnsi="Times New Roman" w:cs="Times New Roman"/>
          <w:b/>
          <w:sz w:val="28"/>
          <w:szCs w:val="28"/>
        </w:rPr>
        <w:t>видеовстречу</w:t>
      </w:r>
      <w:proofErr w:type="spellEnd"/>
      <w:r w:rsidRPr="00B63FDA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B63FDA">
        <w:rPr>
          <w:rFonts w:ascii="Times New Roman" w:eastAsia="Times New Roman" w:hAnsi="Times New Roman" w:cs="Times New Roman"/>
          <w:b/>
          <w:sz w:val="28"/>
          <w:szCs w:val="28"/>
        </w:rPr>
        <w:t>спикеров:</w:t>
      </w:r>
      <w:hyperlink r:id="rId5" w:history="1">
        <w:r w:rsidR="00B63FDA" w:rsidRPr="003C780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</w:t>
        </w:r>
        <w:proofErr w:type="spellEnd"/>
        <w:r w:rsidR="00B63FDA" w:rsidRPr="003C780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://telemost.360.yandex.ru/</w:t>
        </w:r>
        <w:proofErr w:type="spellStart"/>
        <w:r w:rsidR="00B63FDA" w:rsidRPr="003C780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j</w:t>
        </w:r>
        <w:proofErr w:type="spellEnd"/>
        <w:r w:rsidR="00B63FDA" w:rsidRPr="003C780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/38137327526766</w:t>
        </w:r>
      </w:hyperlink>
    </w:p>
    <w:p w:rsidR="00BC58CD" w:rsidRPr="00BC58CD" w:rsidRDefault="00BC58CD" w:rsidP="00BC58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58C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63FDA">
        <w:rPr>
          <w:rFonts w:ascii="Times New Roman" w:eastAsia="Times New Roman" w:hAnsi="Times New Roman" w:cs="Times New Roman"/>
          <w:sz w:val="28"/>
          <w:szCs w:val="28"/>
        </w:rPr>
        <w:t>сылка на трансляцию для слушателей</w:t>
      </w:r>
      <w:r w:rsidRPr="00BC58C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="00B63FDA" w:rsidRPr="003C780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https://telemost.360.yandex.ru/live/bb15f938672d44bfb1a5ccd37482dc67</w:t>
        </w:r>
      </w:hyperlink>
    </w:p>
    <w:p w:rsidR="007E236B" w:rsidRPr="00BC58CD" w:rsidRDefault="007E236B" w:rsidP="00193D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15C4" w:rsidRPr="00BC58CD" w:rsidRDefault="00BC58CD" w:rsidP="00193D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58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ВСТУПИТЕЛЬНОЕ СЛОВО</w:t>
      </w:r>
    </w:p>
    <w:p w:rsidR="00BC58CD" w:rsidRPr="00BC58CD" w:rsidRDefault="00BC58CD" w:rsidP="00193D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58CD">
        <w:rPr>
          <w:rFonts w:ascii="Times New Roman" w:eastAsia="Times New Roman" w:hAnsi="Times New Roman" w:cs="Times New Roman"/>
          <w:color w:val="000000"/>
          <w:sz w:val="28"/>
          <w:szCs w:val="28"/>
        </w:rPr>
        <w:t>Лепилина</w:t>
      </w:r>
      <w:proofErr w:type="spellEnd"/>
      <w:r w:rsidRPr="00BC5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Галина Юрьевна</w:t>
      </w:r>
    </w:p>
    <w:p w:rsidR="00BC58CD" w:rsidRPr="00BC58CD" w:rsidRDefault="00BC58CD" w:rsidP="00193D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информационно-методическим отделом  </w:t>
      </w:r>
    </w:p>
    <w:p w:rsidR="00BC58CD" w:rsidRPr="00BC58CD" w:rsidRDefault="00BC58CD" w:rsidP="00BC5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Государственное</w:t>
      </w:r>
      <w:r w:rsidR="00347DF3">
        <w:rPr>
          <w:rFonts w:ascii="Times New Roman" w:hAnsi="Times New Roman" w:cs="Times New Roman"/>
          <w:sz w:val="28"/>
          <w:szCs w:val="28"/>
        </w:rPr>
        <w:t xml:space="preserve"> бюджетное учреждение культуры </w:t>
      </w:r>
      <w:r w:rsidR="00347DF3" w:rsidRPr="00BC58CD">
        <w:rPr>
          <w:rFonts w:ascii="Times New Roman" w:hAnsi="Times New Roman" w:cs="Times New Roman"/>
          <w:sz w:val="28"/>
          <w:szCs w:val="28"/>
        </w:rPr>
        <w:t>"</w:t>
      </w:r>
      <w:r w:rsidRPr="00BC58CD">
        <w:rPr>
          <w:rFonts w:ascii="Times New Roman" w:hAnsi="Times New Roman" w:cs="Times New Roman"/>
          <w:sz w:val="28"/>
          <w:szCs w:val="28"/>
        </w:rPr>
        <w:t xml:space="preserve">Самарская </w:t>
      </w:r>
      <w:r w:rsidR="00347DF3">
        <w:rPr>
          <w:rFonts w:ascii="Times New Roman" w:hAnsi="Times New Roman" w:cs="Times New Roman"/>
          <w:sz w:val="28"/>
          <w:szCs w:val="28"/>
        </w:rPr>
        <w:t>областная библиотека для слепых</w:t>
      </w:r>
      <w:r w:rsidR="00347DF3" w:rsidRPr="00BC58CD">
        <w:rPr>
          <w:rFonts w:ascii="Times New Roman" w:hAnsi="Times New Roman" w:cs="Times New Roman"/>
          <w:sz w:val="28"/>
          <w:szCs w:val="28"/>
        </w:rPr>
        <w:t>"</w:t>
      </w:r>
    </w:p>
    <w:p w:rsidR="007E236B" w:rsidRPr="00BC58CD" w:rsidRDefault="007E236B" w:rsidP="00193D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3D2F" w:rsidRPr="00BC58CD" w:rsidRDefault="00193D2F" w:rsidP="00193D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58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ИЗДАТЕЛЬСКАЯ ДЕЯТЕЛЬНОСТЬ</w:t>
      </w:r>
      <w:r w:rsidR="003A5D12">
        <w:rPr>
          <w:rFonts w:ascii="Times New Roman" w:hAnsi="Times New Roman" w:cs="Times New Roman"/>
          <w:b/>
          <w:sz w:val="28"/>
          <w:szCs w:val="28"/>
        </w:rPr>
        <w:t>(ВИДЕОДОКЛАД)</w:t>
      </w:r>
    </w:p>
    <w:p w:rsidR="00193D2F" w:rsidRPr="00BC58CD" w:rsidRDefault="00193D2F" w:rsidP="00193D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93D2F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Посланиченко</w:t>
      </w:r>
      <w:proofErr w:type="spellEnd"/>
      <w:r w:rsidRPr="00193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Алевтин</w:t>
      </w:r>
      <w:r w:rsidRPr="00BC58C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93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Юрьевна</w:t>
      </w:r>
    </w:p>
    <w:p w:rsidR="00114569" w:rsidRPr="00BC58CD" w:rsidRDefault="00C7270F">
      <w:pPr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Курская областная специальная библиотека для</w:t>
      </w:r>
      <w:r w:rsidR="00BC58CD">
        <w:rPr>
          <w:rFonts w:ascii="Times New Roman" w:hAnsi="Times New Roman" w:cs="Times New Roman"/>
          <w:sz w:val="28"/>
          <w:szCs w:val="28"/>
        </w:rPr>
        <w:t xml:space="preserve"> слепых и слабовидящих имени В.</w:t>
      </w:r>
      <w:r w:rsidRPr="00BC58CD">
        <w:rPr>
          <w:rFonts w:ascii="Times New Roman" w:hAnsi="Times New Roman" w:cs="Times New Roman"/>
          <w:sz w:val="28"/>
          <w:szCs w:val="28"/>
        </w:rPr>
        <w:t xml:space="preserve">С. Алёхина </w:t>
      </w:r>
      <w:r w:rsidR="00193D2F" w:rsidRPr="00BC58CD">
        <w:rPr>
          <w:rFonts w:ascii="Times New Roman" w:hAnsi="Times New Roman" w:cs="Times New Roman"/>
          <w:sz w:val="28"/>
          <w:szCs w:val="28"/>
        </w:rPr>
        <w:t>ОБУК "Област</w:t>
      </w:r>
      <w:r w:rsidRPr="00BC58CD">
        <w:rPr>
          <w:rFonts w:ascii="Times New Roman" w:hAnsi="Times New Roman" w:cs="Times New Roman"/>
          <w:sz w:val="28"/>
          <w:szCs w:val="28"/>
        </w:rPr>
        <w:t xml:space="preserve">ная библиотека им. Н. Асеева" </w:t>
      </w: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t>МЕТОДИЧЕСКИЕ ИЗДАНИЯ КАК ФАКТОР РАЗВИТИЯ БИБЛИОТЕКИ ДЛЯ СЛЕПЫХ</w:t>
      </w:r>
    </w:p>
    <w:p w:rsidR="00193D2F" w:rsidRPr="00BC58CD" w:rsidRDefault="00193D2F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 xml:space="preserve">Абрамова </w:t>
      </w:r>
      <w:proofErr w:type="spellStart"/>
      <w:r w:rsidRPr="00BC58CD">
        <w:rPr>
          <w:rFonts w:ascii="Times New Roman" w:hAnsi="Times New Roman" w:cs="Times New Roman"/>
          <w:sz w:val="28"/>
          <w:szCs w:val="28"/>
        </w:rPr>
        <w:t>Сардана</w:t>
      </w:r>
      <w:proofErr w:type="spellEnd"/>
      <w:r w:rsidRPr="00BC58CD">
        <w:rPr>
          <w:rFonts w:ascii="Times New Roman" w:hAnsi="Times New Roman" w:cs="Times New Roman"/>
          <w:sz w:val="28"/>
          <w:szCs w:val="28"/>
        </w:rPr>
        <w:t xml:space="preserve"> Иннокен</w:t>
      </w:r>
      <w:r w:rsidR="00BC58CD">
        <w:rPr>
          <w:rFonts w:ascii="Times New Roman" w:hAnsi="Times New Roman" w:cs="Times New Roman"/>
          <w:sz w:val="28"/>
          <w:szCs w:val="28"/>
        </w:rPr>
        <w:t>т</w:t>
      </w:r>
      <w:r w:rsidRPr="00BC58CD">
        <w:rPr>
          <w:rFonts w:ascii="Times New Roman" w:hAnsi="Times New Roman" w:cs="Times New Roman"/>
          <w:sz w:val="28"/>
          <w:szCs w:val="28"/>
        </w:rPr>
        <w:t>ьевна</w:t>
      </w:r>
    </w:p>
    <w:p w:rsidR="00193D2F" w:rsidRPr="00BC58CD" w:rsidRDefault="00193D2F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Государственное казенное учреждение Республики Саха (Якутия) "Якутская республиканская специальная библиотека для незрячих и слабовидящих им. И.Н. Егорова - Горного"</w:t>
      </w:r>
    </w:p>
    <w:p w:rsidR="00193D2F" w:rsidRPr="00BC58CD" w:rsidRDefault="00193D2F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D2F" w:rsidRPr="00BC58CD" w:rsidRDefault="00193D2F" w:rsidP="00193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t>БЕЗГРАНИЧНЫЕ ВОЗМОЖНОСТИ ЧТЕНИЯ: ПРЕДОСТАВЛЕНИЕ ПОЛЬЗОВАТЕЛЯМ С ОСОБЫМИ ЧИТАТЕЛЬСКИМИ ВОЗМОЖНОСТЯМИ КРАЕВЕДЧЕСКОЙ ЛИТЕРАТУРЫ</w:t>
      </w:r>
    </w:p>
    <w:p w:rsidR="00193D2F" w:rsidRPr="00BC58CD" w:rsidRDefault="00193D2F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58CD">
        <w:rPr>
          <w:rFonts w:ascii="Times New Roman" w:hAnsi="Times New Roman" w:cs="Times New Roman"/>
          <w:sz w:val="28"/>
          <w:szCs w:val="28"/>
        </w:rPr>
        <w:t>Сундукова</w:t>
      </w:r>
      <w:proofErr w:type="spellEnd"/>
      <w:r w:rsidRPr="00BC58CD">
        <w:rPr>
          <w:rFonts w:ascii="Times New Roman" w:hAnsi="Times New Roman" w:cs="Times New Roman"/>
          <w:sz w:val="28"/>
          <w:szCs w:val="28"/>
        </w:rPr>
        <w:t xml:space="preserve"> Алёна Николаевна</w:t>
      </w:r>
    </w:p>
    <w:p w:rsidR="00193D2F" w:rsidRPr="00BC58CD" w:rsidRDefault="00193D2F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Бюджетное учреждение культуры Вологодской области "Вологодская областная специальная библиотека для слепых"</w:t>
      </w: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lastRenderedPageBreak/>
        <w:t>ТАКТИЛЬНЫЙ АУДИОВИЗУАЛЬНЫЙ КОМПЛЕКС КАК СРЕДСТВО ПОПУЛЯРИЗАЦИИ ИСТОРИКО-КУЛЬТУРНОГО НАСЛЕДИЯ ДЛЯ ЧИТАТЕЛЕЙ С ПОЛНОЙ ИЛИ ЧАСТИЧНОЙ ПОТЕРЕЙ ЗРЕНИЯ</w:t>
      </w:r>
      <w:r w:rsidR="00627E75">
        <w:rPr>
          <w:rFonts w:ascii="Times New Roman" w:hAnsi="Times New Roman" w:cs="Times New Roman"/>
          <w:b/>
          <w:sz w:val="28"/>
          <w:szCs w:val="28"/>
        </w:rPr>
        <w:t xml:space="preserve"> (ВИДЕОДОКЛАД)</w:t>
      </w: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58CD">
        <w:rPr>
          <w:rFonts w:ascii="Times New Roman" w:hAnsi="Times New Roman" w:cs="Times New Roman"/>
          <w:sz w:val="28"/>
          <w:szCs w:val="28"/>
        </w:rPr>
        <w:t>Капчунова</w:t>
      </w:r>
      <w:proofErr w:type="spellEnd"/>
      <w:r w:rsidRPr="00BC58CD">
        <w:rPr>
          <w:rFonts w:ascii="Times New Roman" w:hAnsi="Times New Roman" w:cs="Times New Roman"/>
          <w:sz w:val="28"/>
          <w:szCs w:val="28"/>
        </w:rPr>
        <w:t xml:space="preserve"> Мария Владимировна</w:t>
      </w: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Государственное бюджетное учреждение культуры Новосибирской области "Новосибирская областная специальная библиотека для незрячих и слабовидящих"</w:t>
      </w: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36B" w:rsidRPr="00BC58CD" w:rsidRDefault="003A5D12" w:rsidP="00193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t>СОХРАНЯЯ ПАМЯТЬ, ОТКРЫВАЯ МИР: МНОГОФОРМАТНЫЕ ИЗДАНИЯ ЧУВАШСКОЙ РЕСПУБЛИКАНСКОЙ СПЕЦИАЛЬНОЙ БИБЛИОТЕКИ ИМЕНИ Л.Н. ТОЛСТОГО КАК СРЕДСТВО СОХРАНЕНИЯ И ПРОДВИЖЕНИЯ ИСТОРИКО-КУЛЬТУРНОГО НАСЛЕДИЯ</w:t>
      </w: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Трифонова Ирина Николаевна</w:t>
      </w:r>
    </w:p>
    <w:p w:rsidR="007E236B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Бюджетное учреждение Чувашской Республики «Чувашская республиканская специальная библиотека имени Л.Н. Толстого» Министерства культуры, по делам национальностей и архивного дела Чувашской Республики</w:t>
      </w:r>
    </w:p>
    <w:p w:rsidR="00627E75" w:rsidRDefault="00627E75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E75" w:rsidRPr="00BC58CD" w:rsidRDefault="00627E75" w:rsidP="00627E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t>ИЗДАТЕЛЬСКАЯ ДЕЯТЕЛЬНОСТЬ БИБЛИОТЕКИ "ТОЧКИ ЗРЕНИЯ": СТРАТЕГИЯ ВЫБОРА И ТЕМАТИЧЕСКИЕ ПРИОРИТЕТЫ (ВИДЕОДОКЛАД)</w:t>
      </w:r>
    </w:p>
    <w:p w:rsidR="00627E75" w:rsidRPr="00BC58CD" w:rsidRDefault="00627E75" w:rsidP="00627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58CD">
        <w:rPr>
          <w:rFonts w:ascii="Times New Roman" w:hAnsi="Times New Roman" w:cs="Times New Roman"/>
          <w:sz w:val="28"/>
          <w:szCs w:val="28"/>
        </w:rPr>
        <w:t>Бердыниязова</w:t>
      </w:r>
      <w:proofErr w:type="spellEnd"/>
      <w:r w:rsidRPr="00BC58CD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627E75" w:rsidRPr="00BC58CD" w:rsidRDefault="00627E75" w:rsidP="00627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 xml:space="preserve">Санкт-Петербургское государственное бюджетное учреждение культуры </w:t>
      </w:r>
    </w:p>
    <w:p w:rsidR="00627E75" w:rsidRPr="00BC58CD" w:rsidRDefault="00627E75" w:rsidP="00627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«Государственная специальная центральная библиотека для слепых и слабовидящих»</w:t>
      </w: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t>ТЕХНОЛОГИИ ПАМЯТИ: ПОПУЛЯРИЗАЦИЯ НАСЛЕДИЯ ЧЕРЕЗ МНОГОФОРМАТНЫЕ ИЗДАНИЯ, 3D-МОДЕЛИРОВАНИЕ И АУДИОКОНТЕНТ</w:t>
      </w:r>
    </w:p>
    <w:p w:rsidR="007E236B" w:rsidRPr="00BC58CD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Ходарева Людмила Васильевна</w:t>
      </w:r>
      <w:r w:rsidR="00574C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4C7D">
        <w:rPr>
          <w:rFonts w:ascii="Times New Roman" w:hAnsi="Times New Roman" w:cs="Times New Roman"/>
          <w:sz w:val="28"/>
          <w:szCs w:val="28"/>
        </w:rPr>
        <w:t>Глазко</w:t>
      </w:r>
      <w:proofErr w:type="spellEnd"/>
      <w:r w:rsidR="003A5D12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7E236B" w:rsidRDefault="007E236B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Государственное бюджетное учреждение культуры Ставропольского края "Ставропольская краевая библиотека для слепых и слабовидящих имени В.Маяковского"</w:t>
      </w:r>
    </w:p>
    <w:p w:rsidR="00591E45" w:rsidRDefault="00591E45" w:rsidP="00591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1E45" w:rsidRPr="00BC58CD" w:rsidRDefault="00591E45" w:rsidP="00591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t>СОХРАНЕНИЕ И ПОПУЛЯРИЗАЦИЯ ИСТОРИКО-КУЛЬТУРНОГО НАСЛЕДИЯ В СПЕЦИАЛЬНОЙ БИБЛИОТЕКЕ: НА ПРИМЕРЕ КОНКУРСА ТИФЛОКОММЕНТИРОВАНИЯ «В ЕДИНСТВЕ СИЛА» ДЛЯ ЛЮДЕЙ С ИНВАЛИДНОСТЬЮ ПО ЗРЕНИЮ.</w:t>
      </w:r>
    </w:p>
    <w:p w:rsidR="00591E45" w:rsidRPr="00BC58CD" w:rsidRDefault="00591E45" w:rsidP="00591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Сиротюк Ольга Викторовна</w:t>
      </w:r>
    </w:p>
    <w:p w:rsidR="00591E45" w:rsidRPr="00BC58CD" w:rsidRDefault="00591E45" w:rsidP="00591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Государственное бюджетное учреждение культуры "Пензенская областная библиотека им. М. Ю. Лермонтова"</w:t>
      </w:r>
    </w:p>
    <w:p w:rsidR="00591E45" w:rsidRPr="00BC58CD" w:rsidRDefault="00591E45" w:rsidP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D2F" w:rsidRPr="00BC58CD" w:rsidRDefault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3D2F" w:rsidRPr="00BC58CD" w:rsidRDefault="00193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lastRenderedPageBreak/>
        <w:t>ИЗДАНИЯ И ИЗДАТЕЛЬСКИЕ ПРОЕКТЫ СВЕРДЛОВСКОЙ ОБЛАСТНОЙ СПЕЦИАЛЬНОЙ БИБЛИОТЕКИ ИМ. Д. Н. МАМИНА-СИБИРЯКА</w:t>
      </w:r>
      <w:r w:rsidR="007E236B" w:rsidRPr="00BC58CD">
        <w:rPr>
          <w:rFonts w:ascii="Times New Roman" w:hAnsi="Times New Roman" w:cs="Times New Roman"/>
          <w:b/>
          <w:sz w:val="28"/>
          <w:szCs w:val="28"/>
        </w:rPr>
        <w:t xml:space="preserve"> (ВИДЕОДОКЛАД)</w:t>
      </w:r>
    </w:p>
    <w:p w:rsidR="00193D2F" w:rsidRPr="00BC58CD" w:rsidRDefault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58CD">
        <w:rPr>
          <w:rFonts w:ascii="Times New Roman" w:hAnsi="Times New Roman" w:cs="Times New Roman"/>
          <w:sz w:val="28"/>
          <w:szCs w:val="28"/>
        </w:rPr>
        <w:t>Харламцева</w:t>
      </w:r>
      <w:proofErr w:type="spellEnd"/>
      <w:r w:rsidRPr="00BC58CD">
        <w:rPr>
          <w:rFonts w:ascii="Times New Roman" w:hAnsi="Times New Roman" w:cs="Times New Roman"/>
          <w:sz w:val="28"/>
          <w:szCs w:val="28"/>
        </w:rPr>
        <w:t xml:space="preserve"> Анастасия Романовна</w:t>
      </w:r>
    </w:p>
    <w:p w:rsidR="007E236B" w:rsidRPr="00BC58CD" w:rsidRDefault="00193D2F" w:rsidP="007E2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Государственное бюджетное учреждение культуры Свердловской области "Свердловская областная специальная библиотека для незрячих и слабовидящих им. Д. Н. Мамина-Сибиряка"</w:t>
      </w:r>
    </w:p>
    <w:p w:rsidR="007E236B" w:rsidRPr="00BC58CD" w:rsidRDefault="007E236B" w:rsidP="007E2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236B" w:rsidRPr="00BC58CD" w:rsidRDefault="007E236B" w:rsidP="007E2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t xml:space="preserve">ДЕЯТЕЛЬНОСТЬ САМАРСКОЙ ОБЛАСТНОЙ БИБЛИОТЕКИ ДЛЯ СЛЕПЫХ </w:t>
      </w:r>
      <w:r w:rsidR="003415C4" w:rsidRPr="00BC58CD">
        <w:rPr>
          <w:rFonts w:ascii="Times New Roman" w:hAnsi="Times New Roman" w:cs="Times New Roman"/>
          <w:b/>
          <w:sz w:val="28"/>
          <w:szCs w:val="28"/>
        </w:rPr>
        <w:t>ПО ПРОДВИЖЕНИЮ ИСТОРИКО-КУЛЬТУРНОГО НАСЛЕДИЯ: ИЗДАНИЯ, ПРОЕКТЫ, ФЕСТИВАЛИ</w:t>
      </w:r>
    </w:p>
    <w:p w:rsidR="00C7270F" w:rsidRPr="00BC58CD" w:rsidRDefault="00C7270F" w:rsidP="007E2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58CD">
        <w:rPr>
          <w:rFonts w:ascii="Times New Roman" w:hAnsi="Times New Roman" w:cs="Times New Roman"/>
          <w:sz w:val="28"/>
          <w:szCs w:val="28"/>
        </w:rPr>
        <w:t>Лепилина</w:t>
      </w:r>
      <w:proofErr w:type="spellEnd"/>
      <w:r w:rsidRPr="00BC58CD">
        <w:rPr>
          <w:rFonts w:ascii="Times New Roman" w:hAnsi="Times New Roman" w:cs="Times New Roman"/>
          <w:sz w:val="28"/>
          <w:szCs w:val="28"/>
        </w:rPr>
        <w:t xml:space="preserve"> Галина Юрьевна</w:t>
      </w:r>
    </w:p>
    <w:p w:rsidR="00347DF3" w:rsidRPr="00BC58CD" w:rsidRDefault="00347DF3" w:rsidP="00347D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CD"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бюджетное учреждение культуры </w:t>
      </w:r>
      <w:r w:rsidRPr="00BC58CD">
        <w:rPr>
          <w:rFonts w:ascii="Times New Roman" w:hAnsi="Times New Roman" w:cs="Times New Roman"/>
          <w:sz w:val="28"/>
          <w:szCs w:val="28"/>
        </w:rPr>
        <w:t xml:space="preserve">"Самарская </w:t>
      </w:r>
      <w:r>
        <w:rPr>
          <w:rFonts w:ascii="Times New Roman" w:hAnsi="Times New Roman" w:cs="Times New Roman"/>
          <w:sz w:val="28"/>
          <w:szCs w:val="28"/>
        </w:rPr>
        <w:t>областная библиотека для слепых</w:t>
      </w:r>
      <w:r w:rsidRPr="00BC58CD">
        <w:rPr>
          <w:rFonts w:ascii="Times New Roman" w:hAnsi="Times New Roman" w:cs="Times New Roman"/>
          <w:sz w:val="28"/>
          <w:szCs w:val="28"/>
        </w:rPr>
        <w:t>"</w:t>
      </w:r>
    </w:p>
    <w:p w:rsidR="00BC58CD" w:rsidRPr="00BC58CD" w:rsidRDefault="00BC58CD" w:rsidP="007E2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8CD" w:rsidRPr="00BC58CD" w:rsidRDefault="00BC58CD" w:rsidP="007E2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8CD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93D2F" w:rsidRPr="00BC58CD" w:rsidRDefault="00193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3D2F" w:rsidRPr="00BC58CD" w:rsidSect="00114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193D2F"/>
    <w:rsid w:val="00114569"/>
    <w:rsid w:val="00193D2F"/>
    <w:rsid w:val="00233B3E"/>
    <w:rsid w:val="003415C4"/>
    <w:rsid w:val="00347DF3"/>
    <w:rsid w:val="003A5D12"/>
    <w:rsid w:val="00574C7D"/>
    <w:rsid w:val="00591E45"/>
    <w:rsid w:val="00627E75"/>
    <w:rsid w:val="007E236B"/>
    <w:rsid w:val="00B63FDA"/>
    <w:rsid w:val="00BC58CD"/>
    <w:rsid w:val="00C70FF8"/>
    <w:rsid w:val="00C72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5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3F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9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lemost.360.yandex.ru/live/bb15f938672d44bfb1a5ccd37482dc67" TargetMode="External"/><Relationship Id="rId5" Type="http://schemas.openxmlformats.org/officeDocument/2006/relationships/hyperlink" Target="https://telemost.360.yandex.ru/j/3813732752676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Lepilina-GY</dc:creator>
  <cp:keywords/>
  <dc:description/>
  <cp:lastModifiedBy>Lepilina-GY</cp:lastModifiedBy>
  <cp:revision>16</cp:revision>
  <cp:lastPrinted>2026-06-23T05:48:00Z</cp:lastPrinted>
  <dcterms:created xsi:type="dcterms:W3CDTF">2026-06-23T05:05:00Z</dcterms:created>
  <dcterms:modified xsi:type="dcterms:W3CDTF">2026-07-09T05:08:00Z</dcterms:modified>
</cp:coreProperties>
</file>